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B2271" w14:textId="77777777" w:rsidR="00A7474F" w:rsidRPr="00A7474F" w:rsidRDefault="00A7474F">
      <w:pPr>
        <w:rPr>
          <w:sz w:val="16"/>
          <w:szCs w:val="16"/>
        </w:rPr>
      </w:pPr>
      <w:bookmarkStart w:id="0" w:name="_GoBack"/>
      <w:bookmarkEnd w:id="0"/>
    </w:p>
    <w:tbl>
      <w:tblPr>
        <w:tblW w:w="97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7"/>
      </w:tblGrid>
      <w:tr w:rsidR="0095262F" w:rsidRPr="006850DF" w14:paraId="29DB2273" w14:textId="77777777" w:rsidTr="00420CDC">
        <w:tc>
          <w:tcPr>
            <w:tcW w:w="9787" w:type="dxa"/>
            <w:tcBorders>
              <w:top w:val="single" w:sz="18" w:space="0" w:color="auto"/>
            </w:tcBorders>
          </w:tcPr>
          <w:p w14:paraId="29DB2272" w14:textId="77777777" w:rsidR="0095262F" w:rsidRPr="006850DF" w:rsidRDefault="0095262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  <w:sz w:val="24"/>
                <w:szCs w:val="24"/>
              </w:rPr>
            </w:pPr>
            <w:r w:rsidRPr="006850DF">
              <w:rPr>
                <w:b/>
                <w:sz w:val="24"/>
                <w:szCs w:val="24"/>
              </w:rPr>
              <w:t>INTRODUCTION TO MEASUREMENTS</w:t>
            </w:r>
          </w:p>
        </w:tc>
      </w:tr>
      <w:tr w:rsidR="0095262F" w:rsidRPr="006850DF" w14:paraId="29DB2275" w14:textId="77777777" w:rsidTr="00420CDC">
        <w:tc>
          <w:tcPr>
            <w:tcW w:w="9787" w:type="dxa"/>
            <w:tcBorders>
              <w:bottom w:val="single" w:sz="18" w:space="0" w:color="auto"/>
            </w:tcBorders>
          </w:tcPr>
          <w:p w14:paraId="29DB2274" w14:textId="77777777" w:rsidR="0095262F" w:rsidRPr="006850DF" w:rsidRDefault="0095262F" w:rsidP="00C73B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4"/>
              </w:rPr>
            </w:pPr>
            <w:r w:rsidRPr="006850DF">
              <w:rPr>
                <w:sz w:val="20"/>
                <w:szCs w:val="24"/>
              </w:rPr>
              <w:t>The term "Measuring is knowing and guessing is missing" speaks for itself. When measurements are required for a specific task</w:t>
            </w:r>
            <w:r w:rsidR="00022DB7">
              <w:rPr>
                <w:sz w:val="20"/>
                <w:szCs w:val="24"/>
              </w:rPr>
              <w:t xml:space="preserve">, </w:t>
            </w:r>
            <w:r w:rsidR="00022DB7" w:rsidRPr="00655548">
              <w:rPr>
                <w:sz w:val="20"/>
                <w:szCs w:val="24"/>
              </w:rPr>
              <w:t>i.e. working in hazardous atmospheres or where the work itself can create it</w:t>
            </w:r>
            <w:r w:rsidR="00022DB7">
              <w:rPr>
                <w:sz w:val="20"/>
                <w:szCs w:val="24"/>
              </w:rPr>
              <w:t>,</w:t>
            </w:r>
            <w:r w:rsidRPr="006850DF">
              <w:rPr>
                <w:sz w:val="20"/>
                <w:szCs w:val="24"/>
              </w:rPr>
              <w:t xml:space="preserve"> it is important that this is done in a correct manner with the appropriate tools.</w:t>
            </w:r>
          </w:p>
        </w:tc>
      </w:tr>
    </w:tbl>
    <w:p w14:paraId="29DB2276" w14:textId="77777777" w:rsidR="0095262F" w:rsidRPr="006850DF" w:rsidRDefault="0095262F">
      <w:pPr>
        <w:autoSpaceDE w:val="0"/>
        <w:autoSpaceDN w:val="0"/>
        <w:adjustRightInd w:val="0"/>
        <w:rPr>
          <w:sz w:val="16"/>
          <w:szCs w:val="24"/>
        </w:rPr>
      </w:pPr>
    </w:p>
    <w:tbl>
      <w:tblPr>
        <w:tblW w:w="97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87"/>
        <w:gridCol w:w="900"/>
      </w:tblGrid>
      <w:tr w:rsidR="0095262F" w:rsidRPr="006850DF" w14:paraId="29DB2278" w14:textId="77777777" w:rsidTr="00420CDC">
        <w:tc>
          <w:tcPr>
            <w:tcW w:w="9787" w:type="dxa"/>
            <w:gridSpan w:val="2"/>
            <w:tcBorders>
              <w:top w:val="single" w:sz="18" w:space="0" w:color="auto"/>
              <w:bottom w:val="nil"/>
            </w:tcBorders>
          </w:tcPr>
          <w:p w14:paraId="29DB2277" w14:textId="77777777" w:rsidR="0095262F" w:rsidRPr="006850DF" w:rsidRDefault="0095262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  <w:sz w:val="24"/>
                <w:szCs w:val="24"/>
              </w:rPr>
            </w:pPr>
            <w:r w:rsidRPr="006850DF">
              <w:rPr>
                <w:b/>
                <w:sz w:val="24"/>
                <w:szCs w:val="24"/>
              </w:rPr>
              <w:t>REQUIREMENTS FOR MEASUREMENTS</w:t>
            </w:r>
          </w:p>
        </w:tc>
      </w:tr>
      <w:tr w:rsidR="0095262F" w:rsidRPr="006850DF" w14:paraId="29DB227A" w14:textId="77777777" w:rsidTr="00420CDC">
        <w:tc>
          <w:tcPr>
            <w:tcW w:w="9787" w:type="dxa"/>
            <w:gridSpan w:val="2"/>
            <w:tcBorders>
              <w:top w:val="nil"/>
              <w:bottom w:val="nil"/>
            </w:tcBorders>
          </w:tcPr>
          <w:p w14:paraId="29DB2279" w14:textId="77777777" w:rsidR="0095262F" w:rsidRPr="006850DF" w:rsidRDefault="0095262F">
            <w:pPr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4"/>
              </w:rPr>
            </w:pPr>
            <w:r w:rsidRPr="006850DF">
              <w:rPr>
                <w:b/>
                <w:sz w:val="20"/>
                <w:szCs w:val="24"/>
              </w:rPr>
              <w:t>CHECK</w:t>
            </w:r>
          </w:p>
        </w:tc>
      </w:tr>
      <w:tr w:rsidR="0095262F" w:rsidRPr="006850DF" w14:paraId="29DB227D" w14:textId="77777777" w:rsidTr="00420CDC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29DB227B" w14:textId="77777777" w:rsidR="0095262F" w:rsidRPr="006850DF" w:rsidRDefault="0095262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</w:rPr>
            </w:pPr>
            <w:r w:rsidRPr="006850DF">
              <w:rPr>
                <w:b/>
                <w:sz w:val="20"/>
                <w:szCs w:val="24"/>
              </w:rPr>
              <w:t>GENERAL GUIDELINES FOR MEASURING EQUIPMENT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</w:tcBorders>
          </w:tcPr>
          <w:p w14:paraId="29DB227C" w14:textId="77777777" w:rsidR="0095262F" w:rsidRPr="006850DF" w:rsidRDefault="00952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95262F" w:rsidRPr="006850DF" w14:paraId="29DB2280" w14:textId="77777777" w:rsidTr="00420CDC">
        <w:tc>
          <w:tcPr>
            <w:tcW w:w="8887" w:type="dxa"/>
            <w:tcBorders>
              <w:top w:val="nil"/>
              <w:bottom w:val="nil"/>
            </w:tcBorders>
          </w:tcPr>
          <w:p w14:paraId="29DB227E" w14:textId="77777777" w:rsidR="0095262F" w:rsidRPr="006850DF" w:rsidRDefault="0095262F" w:rsidP="00A7474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  <w:r w:rsidRPr="006850DF">
              <w:rPr>
                <w:sz w:val="20"/>
                <w:szCs w:val="24"/>
              </w:rPr>
              <w:t>Only authorised, calibrated and inspected measuring equipment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29DB227F" w14:textId="77777777" w:rsidR="0095262F" w:rsidRPr="006850DF" w:rsidRDefault="0095262F" w:rsidP="00A7474F">
            <w:p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</w:p>
        </w:tc>
      </w:tr>
      <w:tr w:rsidR="0095262F" w:rsidRPr="006850DF" w14:paraId="29DB2283" w14:textId="77777777" w:rsidTr="00420CDC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29DB2281" w14:textId="77777777" w:rsidR="0095262F" w:rsidRPr="006850DF" w:rsidRDefault="00952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6850DF">
              <w:rPr>
                <w:sz w:val="20"/>
                <w:szCs w:val="24"/>
              </w:rPr>
              <w:t>valid and identified by law/governing body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29DB2282" w14:textId="77777777" w:rsidR="0095262F" w:rsidRPr="006850DF" w:rsidRDefault="00952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95262F" w:rsidRPr="006850DF" w14:paraId="29DB2286" w14:textId="77777777" w:rsidTr="00420CDC">
        <w:tc>
          <w:tcPr>
            <w:tcW w:w="8887" w:type="dxa"/>
            <w:tcBorders>
              <w:top w:val="nil"/>
              <w:bottom w:val="nil"/>
            </w:tcBorders>
          </w:tcPr>
          <w:p w14:paraId="29DB2284" w14:textId="77777777" w:rsidR="0095262F" w:rsidRPr="006850DF" w:rsidRDefault="0095262F" w:rsidP="00A7474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  <w:r w:rsidRPr="006850DF">
              <w:rPr>
                <w:sz w:val="20"/>
                <w:szCs w:val="24"/>
              </w:rPr>
              <w:t>Only trained persons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29DB2285" w14:textId="77777777" w:rsidR="0095262F" w:rsidRPr="006850DF" w:rsidRDefault="0095262F" w:rsidP="00A7474F">
            <w:p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</w:p>
        </w:tc>
      </w:tr>
      <w:tr w:rsidR="0095262F" w:rsidRPr="006850DF" w14:paraId="29DB2289" w14:textId="77777777" w:rsidTr="00420CDC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29DB2287" w14:textId="77777777" w:rsidR="0095262F" w:rsidRPr="006850DF" w:rsidRDefault="00952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6850DF">
              <w:rPr>
                <w:sz w:val="20"/>
                <w:szCs w:val="24"/>
              </w:rPr>
              <w:t>are permitted to take measurements and observations must be properly interpreted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29DB2288" w14:textId="77777777" w:rsidR="0095262F" w:rsidRPr="006850DF" w:rsidRDefault="00952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95262F" w:rsidRPr="006850DF" w14:paraId="29DB228C" w14:textId="77777777" w:rsidTr="00420CDC">
        <w:tc>
          <w:tcPr>
            <w:tcW w:w="8887" w:type="dxa"/>
            <w:tcBorders>
              <w:top w:val="nil"/>
              <w:bottom w:val="nil"/>
            </w:tcBorders>
          </w:tcPr>
          <w:p w14:paraId="29DB228A" w14:textId="77777777" w:rsidR="0095262F" w:rsidRPr="006850DF" w:rsidRDefault="0095262F" w:rsidP="00A7474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  <w:r w:rsidRPr="006850DF">
              <w:rPr>
                <w:sz w:val="20"/>
                <w:szCs w:val="24"/>
              </w:rPr>
              <w:t>Inspect the equipment before each measurement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29DB228B" w14:textId="77777777" w:rsidR="0095262F" w:rsidRPr="006850DF" w:rsidRDefault="0095262F" w:rsidP="00A7474F">
            <w:p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</w:p>
        </w:tc>
      </w:tr>
      <w:tr w:rsidR="0095262F" w:rsidRPr="006850DF" w14:paraId="29DB228F" w14:textId="77777777" w:rsidTr="00420CDC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29DB228D" w14:textId="12494029" w:rsidR="0095262F" w:rsidRPr="006850DF" w:rsidRDefault="00952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nil"/>
            </w:tcBorders>
          </w:tcPr>
          <w:p w14:paraId="29DB228E" w14:textId="77777777" w:rsidR="0095262F" w:rsidRPr="006850DF" w:rsidRDefault="00952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95262F" w:rsidRPr="006850DF" w14:paraId="29DB2292" w14:textId="77777777" w:rsidTr="00420CDC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29DB2290" w14:textId="1F2F2689" w:rsidR="0095262F" w:rsidRPr="006850DF" w:rsidRDefault="00420CD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</w:rPr>
            </w:pPr>
            <w:r>
              <w:rPr>
                <w:noProof/>
                <w:sz w:val="20"/>
                <w:szCs w:val="24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A743607" wp14:editId="73AFB6A6">
                  <wp:simplePos x="0" y="0"/>
                  <wp:positionH relativeFrom="column">
                    <wp:posOffset>3463925</wp:posOffset>
                  </wp:positionH>
                  <wp:positionV relativeFrom="paragraph">
                    <wp:posOffset>20955</wp:posOffset>
                  </wp:positionV>
                  <wp:extent cx="609600" cy="6096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4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55765E92" wp14:editId="7550F9B6">
                  <wp:simplePos x="0" y="0"/>
                  <wp:positionH relativeFrom="column">
                    <wp:posOffset>2587625</wp:posOffset>
                  </wp:positionH>
                  <wp:positionV relativeFrom="paragraph">
                    <wp:posOffset>-196850</wp:posOffset>
                  </wp:positionV>
                  <wp:extent cx="609600" cy="82478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2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262F" w:rsidRPr="006850DF">
              <w:rPr>
                <w:b/>
                <w:sz w:val="20"/>
                <w:szCs w:val="24"/>
              </w:rPr>
              <w:t>WHICH MEASUREMENTS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</w:tcBorders>
          </w:tcPr>
          <w:p w14:paraId="29DB2291" w14:textId="77777777" w:rsidR="0095262F" w:rsidRPr="006850DF" w:rsidRDefault="00952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95262F" w:rsidRPr="006850DF" w14:paraId="29DB2295" w14:textId="77777777" w:rsidTr="00420CDC">
        <w:tc>
          <w:tcPr>
            <w:tcW w:w="8887" w:type="dxa"/>
            <w:tcBorders>
              <w:top w:val="nil"/>
              <w:bottom w:val="nil"/>
            </w:tcBorders>
          </w:tcPr>
          <w:p w14:paraId="29DB2293" w14:textId="72B34FCF" w:rsidR="0095262F" w:rsidRPr="006850DF" w:rsidRDefault="0095262F" w:rsidP="00A7474F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  <w:r w:rsidRPr="006850DF">
              <w:rPr>
                <w:sz w:val="20"/>
                <w:szCs w:val="24"/>
              </w:rPr>
              <w:t>Oxygen content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29DB2294" w14:textId="77777777" w:rsidR="0095262F" w:rsidRPr="006850DF" w:rsidRDefault="0095262F" w:rsidP="00A7474F">
            <w:p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</w:p>
        </w:tc>
      </w:tr>
      <w:tr w:rsidR="0095262F" w:rsidRPr="006850DF" w14:paraId="29DB2299" w14:textId="77777777" w:rsidTr="00420CDC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29DB2296" w14:textId="77777777" w:rsidR="0095262F" w:rsidRPr="006850DF" w:rsidRDefault="00952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6850DF">
              <w:rPr>
                <w:sz w:val="20"/>
                <w:szCs w:val="24"/>
              </w:rPr>
              <w:t>with oxygen meter,</w:t>
            </w:r>
          </w:p>
          <w:p w14:paraId="29DB2297" w14:textId="77777777" w:rsidR="0095262F" w:rsidRPr="006850DF" w:rsidRDefault="0095262F" w:rsidP="00B438C6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022DB7">
              <w:rPr>
                <w:sz w:val="20"/>
                <w:szCs w:val="24"/>
              </w:rPr>
              <w:t xml:space="preserve">minimum permissible oxygen concentration: </w:t>
            </w:r>
            <w:r w:rsidR="00B438C6" w:rsidRPr="00022DB7">
              <w:rPr>
                <w:sz w:val="20"/>
                <w:szCs w:val="24"/>
              </w:rPr>
              <w:t>18</w:t>
            </w:r>
            <w:r w:rsidRPr="00022DB7">
              <w:rPr>
                <w:sz w:val="20"/>
                <w:szCs w:val="24"/>
              </w:rPr>
              <w:t xml:space="preserve"> %</w:t>
            </w:r>
            <w:r w:rsidR="00B438C6" w:rsidRPr="00022DB7">
              <w:rPr>
                <w:sz w:val="20"/>
                <w:szCs w:val="24"/>
              </w:rPr>
              <w:br/>
              <w:t>(or more stringent according to local legal requirements)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nil"/>
            </w:tcBorders>
          </w:tcPr>
          <w:p w14:paraId="29DB2298" w14:textId="77777777" w:rsidR="0095262F" w:rsidRPr="006850DF" w:rsidRDefault="00952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95262F" w:rsidRPr="006850DF" w14:paraId="29DB229C" w14:textId="77777777" w:rsidTr="00420CDC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29DB229A" w14:textId="77777777" w:rsidR="0095262F" w:rsidRPr="006850DF" w:rsidRDefault="0095262F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60" w:after="120"/>
              <w:ind w:left="1276" w:hanging="567"/>
              <w:rPr>
                <w:color w:val="000000"/>
                <w:sz w:val="20"/>
                <w:szCs w:val="24"/>
              </w:rPr>
            </w:pPr>
            <w:r w:rsidRPr="00C73BFF">
              <w:rPr>
                <w:b/>
                <w:color w:val="C0504D"/>
                <w:sz w:val="20"/>
                <w:szCs w:val="24"/>
              </w:rPr>
              <w:t>E.g</w:t>
            </w:r>
            <w:r w:rsidRPr="006850DF">
              <w:rPr>
                <w:color w:val="C0504D"/>
                <w:sz w:val="20"/>
                <w:szCs w:val="24"/>
              </w:rPr>
              <w:t>.</w:t>
            </w:r>
            <w:r w:rsidRPr="006850DF">
              <w:rPr>
                <w:color w:val="000000"/>
                <w:sz w:val="20"/>
                <w:szCs w:val="24"/>
              </w:rPr>
              <w:t>:</w:t>
            </w:r>
            <w:r w:rsidRPr="006850DF">
              <w:rPr>
                <w:color w:val="000000"/>
                <w:sz w:val="20"/>
                <w:szCs w:val="24"/>
              </w:rPr>
              <w:tab/>
              <w:t>Entry into tanks after degassing, when welding in a confined space, ...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</w:tcBorders>
          </w:tcPr>
          <w:p w14:paraId="29DB229B" w14:textId="77777777" w:rsidR="0095262F" w:rsidRPr="006850DF" w:rsidRDefault="00952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95262F" w:rsidRPr="006850DF" w14:paraId="29DB229F" w14:textId="77777777" w:rsidTr="00420CDC">
        <w:tc>
          <w:tcPr>
            <w:tcW w:w="8887" w:type="dxa"/>
            <w:tcBorders>
              <w:top w:val="nil"/>
              <w:bottom w:val="nil"/>
            </w:tcBorders>
          </w:tcPr>
          <w:p w14:paraId="29DB229D" w14:textId="77777777" w:rsidR="0095262F" w:rsidRPr="006850DF" w:rsidRDefault="0095262F" w:rsidP="00A7474F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  <w:r w:rsidRPr="006850DF">
              <w:rPr>
                <w:sz w:val="20"/>
                <w:szCs w:val="24"/>
              </w:rPr>
              <w:t>Vapour or gas concentrates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29DB229E" w14:textId="77777777" w:rsidR="0095262F" w:rsidRPr="006850DF" w:rsidRDefault="0095262F" w:rsidP="00A7474F">
            <w:p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</w:p>
        </w:tc>
      </w:tr>
      <w:tr w:rsidR="0095262F" w:rsidRPr="006850DF" w14:paraId="29DB22A3" w14:textId="77777777" w:rsidTr="00420CDC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29DB22A0" w14:textId="77777777" w:rsidR="0095262F" w:rsidRPr="006850DF" w:rsidRDefault="00952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6850DF">
              <w:rPr>
                <w:sz w:val="20"/>
                <w:szCs w:val="24"/>
              </w:rPr>
              <w:t>with explosion meter</w:t>
            </w:r>
          </w:p>
          <w:p w14:paraId="29DB22A1" w14:textId="77777777" w:rsidR="0095262F" w:rsidRPr="006850DF" w:rsidRDefault="00952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6850DF">
              <w:rPr>
                <w:sz w:val="20"/>
                <w:szCs w:val="24"/>
              </w:rPr>
              <w:t>maximum permissible concentration: 10 % of the LEL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nil"/>
            </w:tcBorders>
          </w:tcPr>
          <w:p w14:paraId="29DB22A2" w14:textId="77777777" w:rsidR="0095262F" w:rsidRPr="006850DF" w:rsidRDefault="00952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95262F" w:rsidRPr="006850DF" w14:paraId="29DB22A6" w14:textId="77777777" w:rsidTr="00420CDC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29DB22A4" w14:textId="77777777" w:rsidR="0095262F" w:rsidRPr="006850DF" w:rsidRDefault="0095262F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60" w:after="120"/>
              <w:ind w:left="1276" w:hanging="567"/>
              <w:rPr>
                <w:color w:val="000000"/>
                <w:sz w:val="20"/>
                <w:szCs w:val="24"/>
              </w:rPr>
            </w:pPr>
            <w:r w:rsidRPr="006850DF">
              <w:rPr>
                <w:b/>
                <w:color w:val="C0504D"/>
                <w:sz w:val="20"/>
                <w:szCs w:val="24"/>
              </w:rPr>
              <w:t>E.g.</w:t>
            </w:r>
            <w:r w:rsidRPr="006850DF">
              <w:rPr>
                <w:color w:val="000000"/>
                <w:sz w:val="20"/>
                <w:szCs w:val="24"/>
              </w:rPr>
              <w:t>:</w:t>
            </w:r>
            <w:r w:rsidRPr="006850DF">
              <w:rPr>
                <w:color w:val="000000"/>
                <w:sz w:val="20"/>
                <w:szCs w:val="24"/>
              </w:rPr>
              <w:tab/>
              <w:t>when working in explosive areas</w:t>
            </w:r>
            <w:r w:rsidR="00B438C6">
              <w:rPr>
                <w:color w:val="000000"/>
                <w:sz w:val="20"/>
                <w:szCs w:val="24"/>
              </w:rPr>
              <w:t xml:space="preserve"> in depots</w:t>
            </w:r>
            <w:r w:rsidRPr="006850DF">
              <w:rPr>
                <w:color w:val="000000"/>
                <w:sz w:val="20"/>
                <w:szCs w:val="24"/>
              </w:rPr>
              <w:t xml:space="preserve">, </w:t>
            </w:r>
            <w:r w:rsidR="00B438C6" w:rsidRPr="00022DB7">
              <w:rPr>
                <w:sz w:val="20"/>
                <w:szCs w:val="24"/>
              </w:rPr>
              <w:t xml:space="preserve">inside pumps in stations, </w:t>
            </w:r>
            <w:r w:rsidRPr="00022DB7">
              <w:rPr>
                <w:sz w:val="20"/>
                <w:szCs w:val="24"/>
              </w:rPr>
              <w:t>...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</w:tcBorders>
          </w:tcPr>
          <w:p w14:paraId="29DB22A5" w14:textId="77777777" w:rsidR="0095262F" w:rsidRPr="006850DF" w:rsidRDefault="00952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95262F" w:rsidRPr="006850DF" w14:paraId="29DB22A9" w14:textId="77777777" w:rsidTr="00420CDC">
        <w:tc>
          <w:tcPr>
            <w:tcW w:w="8887" w:type="dxa"/>
            <w:tcBorders>
              <w:top w:val="nil"/>
              <w:bottom w:val="nil"/>
            </w:tcBorders>
          </w:tcPr>
          <w:p w14:paraId="29DB22A7" w14:textId="77777777" w:rsidR="0095262F" w:rsidRPr="006850DF" w:rsidRDefault="0095262F" w:rsidP="00A7474F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  <w:r w:rsidRPr="006850DF">
              <w:rPr>
                <w:sz w:val="20"/>
                <w:szCs w:val="24"/>
              </w:rPr>
              <w:t>Toxic substances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29DB22A8" w14:textId="77777777" w:rsidR="0095262F" w:rsidRPr="006850DF" w:rsidRDefault="0095262F" w:rsidP="00A7474F">
            <w:p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</w:p>
        </w:tc>
      </w:tr>
      <w:tr w:rsidR="0095262F" w:rsidRPr="006850DF" w14:paraId="29DB22AF" w14:textId="77777777" w:rsidTr="00420CDC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29DB22AA" w14:textId="77777777" w:rsidR="0095262F" w:rsidRPr="006850DF" w:rsidRDefault="00952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6850DF">
              <w:rPr>
                <w:sz w:val="20"/>
                <w:szCs w:val="24"/>
              </w:rPr>
              <w:t>with gas-identification tubes or special meters</w:t>
            </w:r>
          </w:p>
          <w:p w14:paraId="29DB22AB" w14:textId="77777777" w:rsidR="0095262F" w:rsidRPr="006850DF" w:rsidRDefault="00952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6850DF">
              <w:rPr>
                <w:sz w:val="20"/>
                <w:szCs w:val="24"/>
              </w:rPr>
              <w:t xml:space="preserve">maximum permissible concentration: </w:t>
            </w:r>
          </w:p>
          <w:p w14:paraId="29DB22AC" w14:textId="1F8443F8" w:rsidR="0095262F" w:rsidRPr="006850DF" w:rsidRDefault="0095262F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6850DF">
              <w:rPr>
                <w:sz w:val="20"/>
                <w:szCs w:val="24"/>
              </w:rPr>
              <w:t xml:space="preserve">general </w:t>
            </w:r>
            <w:r w:rsidRPr="006850DF">
              <w:rPr>
                <w:sz w:val="20"/>
                <w:szCs w:val="20"/>
              </w:rPr>
              <w:sym w:font="Wingdings" w:char="F0E0"/>
            </w:r>
            <w:r w:rsidRPr="006850DF">
              <w:rPr>
                <w:sz w:val="20"/>
                <w:szCs w:val="24"/>
              </w:rPr>
              <w:t xml:space="preserve"> 50 % of the MAC value</w:t>
            </w:r>
            <w:r w:rsidR="00D15ABC">
              <w:rPr>
                <w:sz w:val="20"/>
                <w:szCs w:val="24"/>
              </w:rPr>
              <w:t xml:space="preserve"> (maximum allowable concentration)</w:t>
            </w:r>
          </w:p>
          <w:p w14:paraId="29DB22AD" w14:textId="620D7C97" w:rsidR="0095262F" w:rsidRPr="006850DF" w:rsidRDefault="0095262F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6850DF">
              <w:rPr>
                <w:sz w:val="20"/>
                <w:szCs w:val="24"/>
              </w:rPr>
              <w:t xml:space="preserve">for CO </w:t>
            </w:r>
            <w:r w:rsidRPr="006850DF">
              <w:rPr>
                <w:sz w:val="20"/>
                <w:szCs w:val="20"/>
              </w:rPr>
              <w:sym w:font="Wingdings" w:char="F0E0"/>
            </w:r>
            <w:r w:rsidRPr="006850DF">
              <w:rPr>
                <w:sz w:val="20"/>
                <w:szCs w:val="24"/>
              </w:rPr>
              <w:t xml:space="preserve"> 10 ppm</w:t>
            </w:r>
            <w:r w:rsidR="00D15ABC">
              <w:rPr>
                <w:sz w:val="20"/>
                <w:szCs w:val="24"/>
              </w:rPr>
              <w:t xml:space="preserve"> (parts per million)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nil"/>
            </w:tcBorders>
          </w:tcPr>
          <w:p w14:paraId="29DB22AE" w14:textId="77777777" w:rsidR="0095262F" w:rsidRPr="006850DF" w:rsidRDefault="00952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95262F" w:rsidRPr="006850DF" w14:paraId="29DB22B2" w14:textId="77777777" w:rsidTr="00420CDC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29DB22B0" w14:textId="77777777" w:rsidR="0095262F" w:rsidRPr="006850DF" w:rsidRDefault="0095262F" w:rsidP="00D15ABC">
            <w:pPr>
              <w:tabs>
                <w:tab w:val="left" w:pos="1276"/>
              </w:tabs>
              <w:autoSpaceDE w:val="0"/>
              <w:autoSpaceDN w:val="0"/>
              <w:adjustRightInd w:val="0"/>
              <w:ind w:left="1276" w:hanging="567"/>
              <w:rPr>
                <w:color w:val="000000"/>
                <w:sz w:val="20"/>
                <w:szCs w:val="24"/>
              </w:rPr>
            </w:pPr>
            <w:r w:rsidRPr="006850DF">
              <w:rPr>
                <w:b/>
                <w:color w:val="C0504D"/>
                <w:sz w:val="20"/>
                <w:szCs w:val="24"/>
              </w:rPr>
              <w:t>E.g.</w:t>
            </w:r>
            <w:r w:rsidRPr="006850DF">
              <w:rPr>
                <w:color w:val="000000"/>
                <w:sz w:val="20"/>
                <w:szCs w:val="24"/>
              </w:rPr>
              <w:t>:</w:t>
            </w:r>
            <w:r w:rsidRPr="006850DF">
              <w:rPr>
                <w:color w:val="000000"/>
                <w:sz w:val="20"/>
                <w:szCs w:val="24"/>
              </w:rPr>
              <w:tab/>
              <w:t>When welding in confined spaces, excavation of contaminated soil 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29DB22B1" w14:textId="77777777" w:rsidR="0095262F" w:rsidRPr="006850DF" w:rsidRDefault="00952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95262F" w:rsidRPr="006850DF" w14:paraId="29DB22B5" w14:textId="77777777" w:rsidTr="00420CDC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29DB22B3" w14:textId="77777777" w:rsidR="0095262F" w:rsidRPr="006850DF" w:rsidRDefault="00952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29DB22B4" w14:textId="77777777" w:rsidR="0095262F" w:rsidRPr="006850DF" w:rsidRDefault="00952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95262F" w:rsidRPr="006850DF" w14:paraId="29DB22B8" w14:textId="77777777" w:rsidTr="00420CDC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29DB22B6" w14:textId="27329037" w:rsidR="0095262F" w:rsidRPr="006850DF" w:rsidRDefault="0095262F" w:rsidP="00D15AB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14" w:hanging="357"/>
              <w:rPr>
                <w:b/>
                <w:sz w:val="20"/>
                <w:szCs w:val="24"/>
              </w:rPr>
            </w:pPr>
            <w:r w:rsidRPr="006850DF">
              <w:rPr>
                <w:b/>
                <w:sz w:val="20"/>
                <w:szCs w:val="24"/>
              </w:rPr>
              <w:t>FREQUENCY OF MEASUREMENTS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</w:tcBorders>
          </w:tcPr>
          <w:p w14:paraId="29DB22B7" w14:textId="77777777" w:rsidR="0095262F" w:rsidRPr="006850DF" w:rsidRDefault="00952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95262F" w:rsidRPr="006850DF" w14:paraId="29DB22BB" w14:textId="77777777" w:rsidTr="00420CDC">
        <w:tc>
          <w:tcPr>
            <w:tcW w:w="8887" w:type="dxa"/>
            <w:tcBorders>
              <w:top w:val="nil"/>
              <w:bottom w:val="nil"/>
            </w:tcBorders>
          </w:tcPr>
          <w:p w14:paraId="29DB22B9" w14:textId="59D35D2E" w:rsidR="0095262F" w:rsidRPr="006850DF" w:rsidRDefault="00420CDC" w:rsidP="00D15ABC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/>
              <w:rPr>
                <w:sz w:val="20"/>
                <w:szCs w:val="24"/>
              </w:rPr>
            </w:pPr>
            <w:r>
              <w:rPr>
                <w:b/>
                <w:noProof/>
                <w:sz w:val="20"/>
                <w:szCs w:val="24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5C5EC69C" wp14:editId="59D24139">
                  <wp:simplePos x="0" y="0"/>
                  <wp:positionH relativeFrom="column">
                    <wp:posOffset>3797300</wp:posOffset>
                  </wp:positionH>
                  <wp:positionV relativeFrom="paragraph">
                    <wp:posOffset>-224155</wp:posOffset>
                  </wp:positionV>
                  <wp:extent cx="914400" cy="71035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10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262F" w:rsidRPr="006850DF">
              <w:rPr>
                <w:sz w:val="20"/>
                <w:szCs w:val="24"/>
              </w:rPr>
              <w:t>Always BEFORE START of work / entry / access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29DB22BA" w14:textId="77777777" w:rsidR="0095262F" w:rsidRPr="006850DF" w:rsidRDefault="0095262F" w:rsidP="00A7474F">
            <w:p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</w:p>
        </w:tc>
      </w:tr>
      <w:tr w:rsidR="0095262F" w:rsidRPr="006850DF" w14:paraId="29DB22BE" w14:textId="77777777" w:rsidTr="00420CDC">
        <w:tc>
          <w:tcPr>
            <w:tcW w:w="8887" w:type="dxa"/>
            <w:tcBorders>
              <w:top w:val="nil"/>
              <w:bottom w:val="nil"/>
            </w:tcBorders>
          </w:tcPr>
          <w:p w14:paraId="29DB22BC" w14:textId="77777777" w:rsidR="0095262F" w:rsidRPr="006850DF" w:rsidRDefault="0095262F" w:rsidP="00D15ABC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6850DF">
              <w:rPr>
                <w:sz w:val="20"/>
                <w:szCs w:val="24"/>
              </w:rPr>
              <w:t>CONTINUOUS, if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29DB22BD" w14:textId="77777777" w:rsidR="0095262F" w:rsidRPr="006850DF" w:rsidRDefault="0095262F" w:rsidP="00A7474F">
            <w:p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</w:p>
        </w:tc>
      </w:tr>
      <w:tr w:rsidR="0095262F" w:rsidRPr="006850DF" w14:paraId="29DB22C2" w14:textId="77777777" w:rsidTr="00420CDC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29DB22BF" w14:textId="77777777" w:rsidR="0095262F" w:rsidRPr="006850DF" w:rsidRDefault="00952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6850DF">
              <w:rPr>
                <w:sz w:val="20"/>
                <w:szCs w:val="24"/>
              </w:rPr>
              <w:t>dust is released while working</w:t>
            </w:r>
          </w:p>
          <w:p w14:paraId="29DB22C0" w14:textId="77777777" w:rsidR="0095262F" w:rsidRPr="006850DF" w:rsidRDefault="00952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6850DF">
              <w:rPr>
                <w:sz w:val="20"/>
                <w:szCs w:val="24"/>
              </w:rPr>
              <w:t>there is no certainty about the presence of substances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nil"/>
            </w:tcBorders>
          </w:tcPr>
          <w:p w14:paraId="29DB22C1" w14:textId="77777777" w:rsidR="0095262F" w:rsidRPr="006850DF" w:rsidRDefault="00952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95262F" w:rsidRPr="006850DF" w14:paraId="29DB22C5" w14:textId="77777777" w:rsidTr="00420CDC">
        <w:tc>
          <w:tcPr>
            <w:tcW w:w="8887" w:type="dxa"/>
            <w:tcBorders>
              <w:top w:val="nil"/>
              <w:bottom w:val="single" w:sz="18" w:space="0" w:color="auto"/>
              <w:right w:val="nil"/>
            </w:tcBorders>
          </w:tcPr>
          <w:p w14:paraId="29DB22C3" w14:textId="77777777" w:rsidR="0095262F" w:rsidRPr="006850DF" w:rsidRDefault="0095262F">
            <w:pPr>
              <w:pStyle w:val="ListParagraph"/>
              <w:ind w:left="1440" w:hanging="360"/>
              <w:rPr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</w:tcBorders>
          </w:tcPr>
          <w:p w14:paraId="29DB22C4" w14:textId="77777777" w:rsidR="0095262F" w:rsidRPr="006850DF" w:rsidRDefault="00952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</w:tbl>
    <w:p w14:paraId="29DB22C6" w14:textId="77777777" w:rsidR="0095262F" w:rsidRPr="006850DF" w:rsidRDefault="0095262F">
      <w:pPr>
        <w:autoSpaceDE w:val="0"/>
        <w:autoSpaceDN w:val="0"/>
        <w:adjustRightInd w:val="0"/>
        <w:rPr>
          <w:sz w:val="16"/>
          <w:szCs w:val="24"/>
        </w:rPr>
      </w:pPr>
    </w:p>
    <w:p w14:paraId="29DB22ED" w14:textId="77777777" w:rsidR="00E848A8" w:rsidRDefault="0016221F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29DB22EE" w14:textId="77777777" w:rsidR="00E848A8" w:rsidRDefault="0016221F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29DB22EF" w14:textId="77777777" w:rsidR="00E848A8" w:rsidRDefault="0016221F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29DB22F0" w14:textId="351070C7" w:rsidR="00E848A8" w:rsidRPr="00E848A8" w:rsidRDefault="0016221F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</w:p>
    <w:p w14:paraId="29DB2302" w14:textId="77777777" w:rsidR="009A78D1" w:rsidRPr="001F3AAC" w:rsidRDefault="0016221F" w:rsidP="00ED029D">
      <w:pPr>
        <w:rPr>
          <w:rFonts w:ascii="Calibri" w:hAnsi="Calibri" w:cs="Arial"/>
          <w:bCs/>
          <w:iCs/>
        </w:rPr>
      </w:pPr>
      <w:bookmarkStart w:id="1" w:name="DocumentToAdd"/>
      <w:bookmarkEnd w:id="1"/>
    </w:p>
    <w:p w14:paraId="5CABC7FD" w14:textId="77777777" w:rsidR="007828D3" w:rsidRDefault="0016221F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452425C1" w14:textId="77777777" w:rsidR="00AF2BCB" w:rsidRDefault="0016221F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98F69" w14:textId="77777777" w:rsidR="00AF2BCB" w:rsidRPr="006F24BC" w:rsidRDefault="0016221F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7B198F69" w14:textId="77777777" w:rsidR="00AF2BCB" w:rsidRPr="006F24BC" w:rsidRDefault="0016221F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16C925B9" w14:textId="77777777" w:rsidR="00AF2BCB" w:rsidRDefault="0016221F" w:rsidP="00397FD7">
      <w:pPr>
        <w:jc w:val="center"/>
        <w:rPr>
          <w:rFonts w:cs="Arial"/>
          <w:lang w:val="en-US" w:eastAsia="en-US"/>
        </w:rPr>
      </w:pPr>
    </w:p>
    <w:p w14:paraId="3DB8DE0F" w14:textId="77777777" w:rsidR="00AF2BCB" w:rsidRDefault="0016221F" w:rsidP="00397FD7">
      <w:pPr>
        <w:jc w:val="center"/>
        <w:rPr>
          <w:rFonts w:cs="Arial"/>
          <w:lang w:val="en-US" w:eastAsia="en-US"/>
        </w:rPr>
      </w:pPr>
    </w:p>
    <w:p w14:paraId="782BB399" w14:textId="77777777" w:rsidR="00AF2BCB" w:rsidRDefault="0016221F" w:rsidP="00397FD7">
      <w:pPr>
        <w:jc w:val="center"/>
        <w:rPr>
          <w:rFonts w:cs="Arial"/>
          <w:lang w:val="en-US" w:eastAsia="en-US"/>
        </w:rPr>
      </w:pPr>
    </w:p>
    <w:p w14:paraId="3F95DFBB" w14:textId="77777777" w:rsidR="00AF2BCB" w:rsidRPr="00397FD7" w:rsidRDefault="0016221F" w:rsidP="00397FD7">
      <w:pPr>
        <w:jc w:val="center"/>
        <w:rPr>
          <w:rFonts w:cs="Arial"/>
          <w:lang w:val="en-US" w:eastAsia="en-US"/>
        </w:rPr>
      </w:pPr>
    </w:p>
    <w:p w14:paraId="73B4D92E" w14:textId="77777777" w:rsidR="00767A51" w:rsidRPr="00A75BEC" w:rsidRDefault="0016221F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Measurements / Hazardous atmospheres</w:t>
      </w:r>
    </w:p>
    <w:p w14:paraId="7BFCA827" w14:textId="77777777" w:rsidR="00397FD7" w:rsidRPr="00A75BEC" w:rsidRDefault="0016221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26CBD67B" w14:textId="77777777" w:rsidR="00397FD7" w:rsidRPr="00A75BEC" w:rsidRDefault="0016221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KPNWE.WI.11.HSCO.075</w:t>
      </w:r>
    </w:p>
    <w:p w14:paraId="74EFFF54" w14:textId="77777777" w:rsidR="00397FD7" w:rsidRPr="00546671" w:rsidRDefault="0016221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362320C5" w14:textId="77777777" w:rsidR="00397FD7" w:rsidRPr="004A4248" w:rsidRDefault="0016221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</w:t>
      </w:r>
    </w:p>
    <w:p w14:paraId="7CACE4BA" w14:textId="77777777" w:rsidR="00397FD7" w:rsidRPr="004A4248" w:rsidRDefault="0016221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0FCFB87F" w14:textId="77777777" w:rsidR="00397FD7" w:rsidRPr="0075499A" w:rsidRDefault="0016221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08</w:t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 xml:space="preserve"> Jul 2020</w:t>
      </w:r>
    </w:p>
    <w:p w14:paraId="2EE59C9B" w14:textId="77777777" w:rsidR="00397FD7" w:rsidRPr="0075499A" w:rsidRDefault="0016221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39B5B030" w14:textId="77777777" w:rsidR="00397FD7" w:rsidRPr="0075499A" w:rsidRDefault="0016221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08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0A34FF07" w14:textId="77777777" w:rsidR="00397FD7" w:rsidRPr="00AF2BCB" w:rsidRDefault="0016221F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2E285E00" w14:textId="77777777" w:rsidR="00397FD7" w:rsidRPr="00AF2BCB" w:rsidRDefault="0016221F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5DAAF127" w14:textId="77777777" w:rsidR="0074156E" w:rsidRPr="00DB0FAC" w:rsidRDefault="0016221F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01F24621" w14:textId="77777777" w:rsidR="0074156E" w:rsidRPr="00DB0FAC" w:rsidRDefault="0016221F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4679151D" w14:textId="77777777" w:rsidR="00397FD7" w:rsidRPr="00546671" w:rsidRDefault="0016221F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2E2BCB10" w14:textId="77777777" w:rsidR="00397FD7" w:rsidRPr="004A6E34" w:rsidRDefault="0016221F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6119E0E7" w14:textId="77777777" w:rsidR="00397FD7" w:rsidRPr="004A6E34" w:rsidRDefault="0016221F" w:rsidP="00397FD7">
      <w:pPr>
        <w:rPr>
          <w:rFonts w:ascii="Calibri" w:hAnsi="Calibri" w:cs="Arial"/>
          <w:lang w:val="en-US" w:eastAsia="en-US"/>
        </w:rPr>
      </w:pPr>
    </w:p>
    <w:p w14:paraId="38D5F1AF" w14:textId="77777777" w:rsidR="00397FD7" w:rsidRPr="004A6E34" w:rsidRDefault="0016221F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0F5BAEC2" w14:textId="77777777" w:rsidTr="009A78D1">
        <w:trPr>
          <w:trHeight w:val="567"/>
        </w:trPr>
        <w:tc>
          <w:tcPr>
            <w:tcW w:w="2028" w:type="dxa"/>
          </w:tcPr>
          <w:p w14:paraId="02A59268" w14:textId="77777777" w:rsidR="0074156E" w:rsidRPr="00546671" w:rsidRDefault="0016221F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24EE4C5E" w14:textId="77777777" w:rsidR="0074156E" w:rsidRPr="00C2067C" w:rsidRDefault="0016221F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HSSE Supervisor</w:t>
            </w:r>
          </w:p>
        </w:tc>
        <w:tc>
          <w:tcPr>
            <w:tcW w:w="5964" w:type="dxa"/>
          </w:tcPr>
          <w:p w14:paraId="64F4688C" w14:textId="77777777" w:rsidR="0074156E" w:rsidRPr="00C2067C" w:rsidRDefault="0016221F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Jan Berghmans</w:t>
            </w:r>
          </w:p>
        </w:tc>
      </w:tr>
      <w:tr w:rsidR="0074156E" w:rsidRPr="00546671" w14:paraId="7B7601C2" w14:textId="77777777" w:rsidTr="009A78D1">
        <w:trPr>
          <w:trHeight w:val="567"/>
        </w:trPr>
        <w:tc>
          <w:tcPr>
            <w:tcW w:w="2028" w:type="dxa"/>
          </w:tcPr>
          <w:p w14:paraId="4B4C1188" w14:textId="77777777" w:rsidR="0074156E" w:rsidRPr="00546671" w:rsidRDefault="0016221F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40496C11" w14:textId="77777777" w:rsidR="0074156E" w:rsidRPr="00C2067C" w:rsidRDefault="0016221F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HSSE Supervisor</w:t>
            </w:r>
          </w:p>
        </w:tc>
        <w:tc>
          <w:tcPr>
            <w:tcW w:w="5964" w:type="dxa"/>
          </w:tcPr>
          <w:p w14:paraId="5BC3A3F6" w14:textId="77777777" w:rsidR="0074156E" w:rsidRPr="00C2067C" w:rsidRDefault="0016221F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Jan Berghmans</w:t>
            </w:r>
          </w:p>
        </w:tc>
      </w:tr>
      <w:tr w:rsidR="0074156E" w:rsidRPr="00546671" w14:paraId="67D7F809" w14:textId="77777777" w:rsidTr="009A78D1">
        <w:trPr>
          <w:trHeight w:val="567"/>
        </w:trPr>
        <w:tc>
          <w:tcPr>
            <w:tcW w:w="2028" w:type="dxa"/>
          </w:tcPr>
          <w:p w14:paraId="792E772B" w14:textId="77777777" w:rsidR="0074156E" w:rsidRPr="00546671" w:rsidRDefault="0016221F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069EAB07" w14:textId="77777777" w:rsidR="0074156E" w:rsidRPr="001E55B9" w:rsidRDefault="0016221F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1013EF82" w14:textId="77777777" w:rsidR="0074156E" w:rsidRPr="00546671" w:rsidRDefault="0016221F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635358BE" w14:textId="77777777" w:rsidR="00397FD7" w:rsidRPr="00F81EA5" w:rsidRDefault="0016221F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0F806B4F" w14:textId="77777777" w:rsidR="00FF76DD" w:rsidRPr="00873483" w:rsidRDefault="0016221F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13"/>
          <w:footerReference w:type="default" r:id="rId14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4CA179F5" w14:textId="77777777" w:rsidR="00E848A8" w:rsidRDefault="0016221F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9D0980C" w14:textId="77777777" w:rsidR="00E848A8" w:rsidRDefault="0016221F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026601B8" w14:textId="77777777" w:rsidR="00E848A8" w:rsidRDefault="0016221F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E5C9EE7" w14:textId="77777777" w:rsidR="00E848A8" w:rsidRDefault="0016221F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248BA17" w14:textId="77777777" w:rsidR="00E848A8" w:rsidRPr="00E848A8" w:rsidRDefault="0016221F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811637" w14:textId="77777777" w:rsidR="008B032F" w:rsidRPr="000601F7" w:rsidRDefault="0016221F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6F811637" w14:textId="77777777" w:rsidR="008B032F" w:rsidRPr="000601F7" w:rsidRDefault="0016221F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B1801B7" w14:textId="77777777" w:rsidR="00FF76DD" w:rsidRPr="00ED3189" w:rsidRDefault="0016221F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0306788A" w14:textId="77777777" w:rsidR="00FF76DD" w:rsidRDefault="0016221F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208720C7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AFC4F" w14:textId="77777777" w:rsidR="00FF76DD" w:rsidRPr="00546671" w:rsidRDefault="0016221F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E22B1" w14:textId="77777777" w:rsidR="00FF76DD" w:rsidRPr="0004563C" w:rsidRDefault="0016221F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5AF6D" w14:textId="77777777" w:rsidR="00FF76DD" w:rsidRPr="0004563C" w:rsidRDefault="0016221F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BB3E" w14:textId="77777777" w:rsidR="00FF76DD" w:rsidRPr="0004563C" w:rsidRDefault="0016221F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125AD63B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314E" w14:textId="77777777" w:rsidR="00FF76DD" w:rsidRPr="0004563C" w:rsidRDefault="0016221F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7452" w14:textId="77777777" w:rsidR="00FF76DD" w:rsidRPr="0004563C" w:rsidRDefault="0016221F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58B7" w14:textId="77777777" w:rsidR="00FF76DD" w:rsidRPr="0004563C" w:rsidRDefault="0016221F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C1FBF" w14:textId="77777777" w:rsidR="00FF76DD" w:rsidRPr="0004563C" w:rsidRDefault="0016221F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56E12DF9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4204" w14:textId="77777777" w:rsidR="00FF76DD" w:rsidRPr="0004563C" w:rsidRDefault="0016221F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15 Feb 2018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7037" w14:textId="77777777" w:rsidR="00FF76DD" w:rsidRPr="0004563C" w:rsidRDefault="0016221F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BC2E0" w14:textId="77777777" w:rsidR="00FF76DD" w:rsidRPr="0004563C" w:rsidRDefault="0016221F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Doc title changed from  'TSR - Measurements of dangerous</w:t>
            </w: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 xml:space="preserve"> goods' to 'TSR - Measurements / Hazardous atmospheres'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DD7F" w14:textId="77777777" w:rsidR="00FF76DD" w:rsidRPr="0004563C" w:rsidRDefault="0016221F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  <w:tr w:rsidR="00FF76DD" w:rsidRPr="0004563C" w14:paraId="2746CAB6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8552" w14:textId="77777777" w:rsidR="00FF76DD" w:rsidRPr="0004563C" w:rsidRDefault="0016221F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08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068C9" w14:textId="77777777" w:rsidR="00FF76DD" w:rsidRPr="0004563C" w:rsidRDefault="0016221F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EA99" w14:textId="77777777" w:rsidR="00FF76DD" w:rsidRPr="0004563C" w:rsidRDefault="0016221F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4A18E" w14:textId="77777777" w:rsidR="00FF76DD" w:rsidRPr="0004563C" w:rsidRDefault="0016221F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2</w:t>
            </w:r>
          </w:p>
        </w:tc>
      </w:tr>
    </w:tbl>
    <w:p w14:paraId="61DB60FC" w14:textId="77777777" w:rsidR="009A78D1" w:rsidRPr="001F3AAC" w:rsidRDefault="0016221F" w:rsidP="00ED029D">
      <w:pPr>
        <w:rPr>
          <w:rFonts w:ascii="Calibri" w:hAnsi="Calibri" w:cs="Arial"/>
          <w:bCs/>
          <w:iCs/>
        </w:rPr>
      </w:pPr>
    </w:p>
    <w:sectPr w:rsidR="009A78D1" w:rsidRPr="001F3AAC">
      <w:pgSz w:w="11906" w:h="16838"/>
      <w:pgMar w:top="1440" w:right="1800" w:bottom="284" w:left="1800" w:header="57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B22CD" w14:textId="77777777" w:rsidR="00E22AED" w:rsidRDefault="00E22AED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9DB22CE" w14:textId="77777777" w:rsidR="00E22AED" w:rsidRDefault="00E22AED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04077" w14:textId="77777777" w:rsidR="008B032F" w:rsidRPr="00FA7869" w:rsidRDefault="0016221F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KPNWE.WI.11.HSCO.075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2" w:name="RevisionNumber"/>
    <w:r>
      <w:rPr>
        <w:rFonts w:cs="Arial"/>
        <w:noProof/>
        <w:sz w:val="18"/>
        <w:szCs w:val="18"/>
        <w:lang w:val="es-ES"/>
      </w:rPr>
      <w:t>2</w:t>
    </w:r>
    <w:r w:rsidRPr="00FA7869">
      <w:rPr>
        <w:lang w:val="es-ES"/>
      </w:rPr>
      <w:t xml:space="preserve"> </w:t>
    </w:r>
    <w:bookmarkEnd w:id="2"/>
    <w:r w:rsidRPr="00FA7869">
      <w:rPr>
        <w:lang w:val="es-ES"/>
      </w:rPr>
      <w:tab/>
    </w:r>
  </w:p>
  <w:p w14:paraId="43F5D020" w14:textId="4EE2EBB0" w:rsidR="008B032F" w:rsidRPr="00E848A8" w:rsidRDefault="0016221F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08 Jul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08 Jul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4</w:t>
    </w:r>
    <w:r w:rsidRPr="009D67FF">
      <w:rPr>
        <w:rFonts w:cs="Arial"/>
        <w:sz w:val="18"/>
        <w:szCs w:val="18"/>
      </w:rPr>
      <w:fldChar w:fldCharType="end"/>
    </w:r>
  </w:p>
  <w:p w14:paraId="483E2C9F" w14:textId="77777777" w:rsidR="00414BF6" w:rsidRPr="00414BF6" w:rsidRDefault="0016221F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1442B72A" w14:textId="77777777" w:rsidR="005A05A8" w:rsidRPr="005A05A8" w:rsidRDefault="0016221F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B22CB" w14:textId="77777777" w:rsidR="00E22AED" w:rsidRDefault="00E22AED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9DB22CC" w14:textId="77777777" w:rsidR="00E22AED" w:rsidRDefault="00E22AED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3542B" w14:textId="77777777" w:rsidR="00B47929" w:rsidRDefault="0016221F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TSR - Measurements / Hazardous atmospheres</w:t>
    </w:r>
  </w:p>
  <w:p w14:paraId="2280D05D" w14:textId="77777777" w:rsidR="00113736" w:rsidRPr="003D0918" w:rsidRDefault="0016221F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5DC"/>
    <w:multiLevelType w:val="hybridMultilevel"/>
    <w:tmpl w:val="1ED8CED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B29B2"/>
    <w:multiLevelType w:val="hybridMultilevel"/>
    <w:tmpl w:val="881C39E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F0185"/>
    <w:multiLevelType w:val="hybridMultilevel"/>
    <w:tmpl w:val="25628B52"/>
    <w:lvl w:ilvl="0" w:tplc="4E86D4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C229E"/>
    <w:multiLevelType w:val="hybridMultilevel"/>
    <w:tmpl w:val="87E00C2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6D3A78"/>
    <w:multiLevelType w:val="hybridMultilevel"/>
    <w:tmpl w:val="981CD1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CB2F1E"/>
    <w:multiLevelType w:val="hybridMultilevel"/>
    <w:tmpl w:val="95729A48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E03D55"/>
    <w:multiLevelType w:val="hybridMultilevel"/>
    <w:tmpl w:val="EB64FFA0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F3EE5"/>
    <w:multiLevelType w:val="hybridMultilevel"/>
    <w:tmpl w:val="350675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C7B3C"/>
    <w:multiLevelType w:val="hybridMultilevel"/>
    <w:tmpl w:val="F9E0990C"/>
    <w:lvl w:ilvl="0" w:tplc="79260AF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174FF6"/>
    <w:multiLevelType w:val="hybridMultilevel"/>
    <w:tmpl w:val="9F84FEA8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3157AA"/>
    <w:multiLevelType w:val="hybridMultilevel"/>
    <w:tmpl w:val="14E4DA48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2C0ABC"/>
    <w:multiLevelType w:val="hybridMultilevel"/>
    <w:tmpl w:val="EB6292A2"/>
    <w:lvl w:ilvl="0" w:tplc="417EED0A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B1225E"/>
    <w:multiLevelType w:val="hybridMultilevel"/>
    <w:tmpl w:val="9BEAC9A8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21799A"/>
    <w:multiLevelType w:val="hybridMultilevel"/>
    <w:tmpl w:val="5944D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20505EFA"/>
    <w:multiLevelType w:val="hybridMultilevel"/>
    <w:tmpl w:val="BAC230B8"/>
    <w:lvl w:ilvl="0" w:tplc="E87ED1C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A1715E"/>
    <w:multiLevelType w:val="hybridMultilevel"/>
    <w:tmpl w:val="0CDCA6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9F71D0"/>
    <w:multiLevelType w:val="hybridMultilevel"/>
    <w:tmpl w:val="0358885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5372FE"/>
    <w:multiLevelType w:val="hybridMultilevel"/>
    <w:tmpl w:val="9F8E9E9E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A23CF9"/>
    <w:multiLevelType w:val="hybridMultilevel"/>
    <w:tmpl w:val="DE36723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1E6227"/>
    <w:multiLevelType w:val="hybridMultilevel"/>
    <w:tmpl w:val="94004E78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A47836"/>
    <w:multiLevelType w:val="hybridMultilevel"/>
    <w:tmpl w:val="FC7241AC"/>
    <w:lvl w:ilvl="0" w:tplc="0A2450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D22D41"/>
    <w:multiLevelType w:val="hybridMultilevel"/>
    <w:tmpl w:val="9B708E86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077C1A"/>
    <w:multiLevelType w:val="hybridMultilevel"/>
    <w:tmpl w:val="1B364C0E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E2220A">
      <w:numFmt w:val="bullet"/>
      <w:lvlText w:val=""/>
      <w:lvlJc w:val="left"/>
      <w:pPr>
        <w:ind w:left="2340" w:hanging="360"/>
      </w:pPr>
      <w:rPr>
        <w:rFonts w:ascii="Wingdings" w:eastAsia="Times New Roman" w:hAnsi="Wingdings" w:hint="default"/>
        <w:b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8917B6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F25373"/>
    <w:multiLevelType w:val="hybridMultilevel"/>
    <w:tmpl w:val="794A67E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2A2229"/>
    <w:multiLevelType w:val="hybridMultilevel"/>
    <w:tmpl w:val="4316FCC2"/>
    <w:lvl w:ilvl="0" w:tplc="277E958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1EA4413"/>
    <w:multiLevelType w:val="hybridMultilevel"/>
    <w:tmpl w:val="AB0090CC"/>
    <w:lvl w:ilvl="0" w:tplc="7C1CCAC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453B78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5B0175"/>
    <w:multiLevelType w:val="multilevel"/>
    <w:tmpl w:val="325C5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30" w15:restartNumberingAfterBreak="0">
    <w:nsid w:val="563328CC"/>
    <w:multiLevelType w:val="hybridMultilevel"/>
    <w:tmpl w:val="C802ABEE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14C5090">
      <w:start w:val="1"/>
      <w:numFmt w:val="lowerLetter"/>
      <w:lvlText w:val="%3)"/>
      <w:lvlJc w:val="left"/>
      <w:pPr>
        <w:ind w:left="2160" w:hanging="180"/>
      </w:pPr>
      <w:rPr>
        <w:rFonts w:cs="Times New Roman" w:hint="default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00298"/>
    <w:multiLevelType w:val="hybridMultilevel"/>
    <w:tmpl w:val="7662E94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5E3D08"/>
    <w:multiLevelType w:val="hybridMultilevel"/>
    <w:tmpl w:val="2542AD56"/>
    <w:lvl w:ilvl="0" w:tplc="871817D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E27D10"/>
    <w:multiLevelType w:val="hybridMultilevel"/>
    <w:tmpl w:val="247ADAC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2D2A4E"/>
    <w:multiLevelType w:val="hybridMultilevel"/>
    <w:tmpl w:val="F678E1FC"/>
    <w:lvl w:ilvl="0" w:tplc="4246DC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BA6825"/>
    <w:multiLevelType w:val="hybridMultilevel"/>
    <w:tmpl w:val="A0E2938C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B081B53"/>
    <w:multiLevelType w:val="hybridMultilevel"/>
    <w:tmpl w:val="795C44BC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C882148"/>
    <w:multiLevelType w:val="hybridMultilevel"/>
    <w:tmpl w:val="E26AA660"/>
    <w:lvl w:ilvl="0" w:tplc="EC0E96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4C3BBF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9262EDC"/>
    <w:multiLevelType w:val="hybridMultilevel"/>
    <w:tmpl w:val="7B5C1EA8"/>
    <w:lvl w:ilvl="0" w:tplc="FE9AFFDE">
      <w:start w:val="2"/>
      <w:numFmt w:val="bullet"/>
      <w:lvlText w:val="&gt;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24B75"/>
    <w:multiLevelType w:val="hybridMultilevel"/>
    <w:tmpl w:val="F40ACFA2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CF07A95"/>
    <w:multiLevelType w:val="hybridMultilevel"/>
    <w:tmpl w:val="2A008CC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96F80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C03E8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F66018A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0DD20F5"/>
    <w:multiLevelType w:val="hybridMultilevel"/>
    <w:tmpl w:val="D5129DB2"/>
    <w:lvl w:ilvl="0" w:tplc="08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3D44A62"/>
    <w:multiLevelType w:val="hybridMultilevel"/>
    <w:tmpl w:val="B3541786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4A6432"/>
    <w:multiLevelType w:val="hybridMultilevel"/>
    <w:tmpl w:val="5B24DF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15EC4"/>
    <w:multiLevelType w:val="hybridMultilevel"/>
    <w:tmpl w:val="B922F462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44"/>
  </w:num>
  <w:num w:numId="4">
    <w:abstractNumId w:val="13"/>
  </w:num>
  <w:num w:numId="5">
    <w:abstractNumId w:val="24"/>
  </w:num>
  <w:num w:numId="6">
    <w:abstractNumId w:val="15"/>
  </w:num>
  <w:num w:numId="7">
    <w:abstractNumId w:val="4"/>
  </w:num>
  <w:num w:numId="8">
    <w:abstractNumId w:val="41"/>
  </w:num>
  <w:num w:numId="9">
    <w:abstractNumId w:val="28"/>
  </w:num>
  <w:num w:numId="10">
    <w:abstractNumId w:val="43"/>
  </w:num>
  <w:num w:numId="11">
    <w:abstractNumId w:val="22"/>
  </w:num>
  <w:num w:numId="12">
    <w:abstractNumId w:val="17"/>
  </w:num>
  <w:num w:numId="13">
    <w:abstractNumId w:val="40"/>
  </w:num>
  <w:num w:numId="14">
    <w:abstractNumId w:val="6"/>
  </w:num>
  <w:num w:numId="15">
    <w:abstractNumId w:val="5"/>
  </w:num>
  <w:num w:numId="16">
    <w:abstractNumId w:val="38"/>
  </w:num>
  <w:num w:numId="17">
    <w:abstractNumId w:val="23"/>
  </w:num>
  <w:num w:numId="18">
    <w:abstractNumId w:val="42"/>
  </w:num>
  <w:num w:numId="19">
    <w:abstractNumId w:val="2"/>
  </w:num>
  <w:num w:numId="20">
    <w:abstractNumId w:val="27"/>
  </w:num>
  <w:num w:numId="21">
    <w:abstractNumId w:val="39"/>
  </w:num>
  <w:num w:numId="22">
    <w:abstractNumId w:val="36"/>
  </w:num>
  <w:num w:numId="23">
    <w:abstractNumId w:val="35"/>
  </w:num>
  <w:num w:numId="24">
    <w:abstractNumId w:val="0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9"/>
  </w:num>
  <w:num w:numId="30">
    <w:abstractNumId w:val="16"/>
  </w:num>
  <w:num w:numId="31">
    <w:abstractNumId w:val="31"/>
  </w:num>
  <w:num w:numId="32">
    <w:abstractNumId w:val="45"/>
  </w:num>
  <w:num w:numId="33">
    <w:abstractNumId w:val="21"/>
  </w:num>
  <w:num w:numId="34">
    <w:abstractNumId w:val="20"/>
  </w:num>
  <w:num w:numId="35">
    <w:abstractNumId w:val="26"/>
  </w:num>
  <w:num w:numId="36">
    <w:abstractNumId w:val="32"/>
  </w:num>
  <w:num w:numId="37">
    <w:abstractNumId w:val="37"/>
  </w:num>
  <w:num w:numId="38">
    <w:abstractNumId w:val="8"/>
  </w:num>
  <w:num w:numId="39">
    <w:abstractNumId w:val="30"/>
  </w:num>
  <w:num w:numId="40">
    <w:abstractNumId w:val="12"/>
  </w:num>
  <w:num w:numId="41">
    <w:abstractNumId w:val="19"/>
  </w:num>
  <w:num w:numId="42">
    <w:abstractNumId w:val="33"/>
  </w:num>
  <w:num w:numId="43">
    <w:abstractNumId w:val="25"/>
  </w:num>
  <w:num w:numId="44">
    <w:abstractNumId w:val="14"/>
  </w:num>
  <w:num w:numId="45">
    <w:abstractNumId w:val="34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A9"/>
    <w:rsid w:val="00000C81"/>
    <w:rsid w:val="00022DB7"/>
    <w:rsid w:val="000B7540"/>
    <w:rsid w:val="0016221F"/>
    <w:rsid w:val="001A6C50"/>
    <w:rsid w:val="002B4839"/>
    <w:rsid w:val="002F7371"/>
    <w:rsid w:val="00366ED3"/>
    <w:rsid w:val="00420CDC"/>
    <w:rsid w:val="0049028A"/>
    <w:rsid w:val="00655548"/>
    <w:rsid w:val="006850DF"/>
    <w:rsid w:val="006A33B0"/>
    <w:rsid w:val="00737A15"/>
    <w:rsid w:val="007645F9"/>
    <w:rsid w:val="00775556"/>
    <w:rsid w:val="007E7BF6"/>
    <w:rsid w:val="00832063"/>
    <w:rsid w:val="008F267D"/>
    <w:rsid w:val="0095262F"/>
    <w:rsid w:val="00963C49"/>
    <w:rsid w:val="009A1022"/>
    <w:rsid w:val="00A7474F"/>
    <w:rsid w:val="00B0160B"/>
    <w:rsid w:val="00B438C6"/>
    <w:rsid w:val="00B804A2"/>
    <w:rsid w:val="00C73BFF"/>
    <w:rsid w:val="00D15ABC"/>
    <w:rsid w:val="00E22AED"/>
    <w:rsid w:val="00E8245D"/>
    <w:rsid w:val="00E96646"/>
    <w:rsid w:val="00EB5435"/>
    <w:rsid w:val="00F3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  <w14:docId w14:val="29DB2271"/>
  <w15:docId w15:val="{2E2589AC-BBE3-4B2A-8DF0-EF6D0C75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napToGrid w:val="0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locked/>
    <w:pPr>
      <w:keepNext/>
      <w:numPr>
        <w:numId w:val="46"/>
      </w:numPr>
      <w:spacing w:before="360" w:after="120" w:line="300" w:lineRule="exact"/>
      <w:outlineLvl w:val="0"/>
    </w:pPr>
    <w:rPr>
      <w:rFonts w:cs="Arial"/>
      <w:b/>
      <w:bCs/>
      <w:snapToGrid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locked/>
    <w:pPr>
      <w:keepNext/>
      <w:numPr>
        <w:ilvl w:val="1"/>
        <w:numId w:val="46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napToGrid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numPr>
        <w:ilvl w:val="2"/>
        <w:numId w:val="46"/>
      </w:numPr>
      <w:spacing w:after="120" w:line="300" w:lineRule="exact"/>
      <w:outlineLvl w:val="2"/>
    </w:pPr>
    <w:rPr>
      <w:rFonts w:cs="Arial"/>
      <w:b/>
      <w:bCs/>
      <w:snapToGrid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numPr>
        <w:ilvl w:val="3"/>
        <w:numId w:val="46"/>
      </w:numPr>
      <w:spacing w:before="240" w:after="60"/>
      <w:outlineLvl w:val="3"/>
    </w:pPr>
    <w:rPr>
      <w:rFonts w:ascii="Times New Roman" w:hAnsi="Times New Roman"/>
      <w:b/>
      <w:bCs/>
      <w:snapToGrid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locked/>
    <w:pPr>
      <w:numPr>
        <w:ilvl w:val="4"/>
        <w:numId w:val="46"/>
      </w:numPr>
      <w:spacing w:before="240" w:after="60"/>
      <w:outlineLvl w:val="4"/>
    </w:pPr>
    <w:rPr>
      <w:rFonts w:ascii="Times New Roman" w:hAnsi="Times New Roman"/>
      <w:b/>
      <w:bCs/>
      <w:i/>
      <w:iCs/>
      <w:snapToGrid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locked/>
    <w:pPr>
      <w:numPr>
        <w:ilvl w:val="5"/>
        <w:numId w:val="46"/>
      </w:numPr>
      <w:spacing w:before="240" w:after="60"/>
      <w:outlineLvl w:val="5"/>
    </w:pPr>
    <w:rPr>
      <w:rFonts w:ascii="Times New Roman" w:hAnsi="Times New Roman"/>
      <w:b/>
      <w:bCs/>
      <w:snapToGrid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locked/>
    <w:pPr>
      <w:numPr>
        <w:ilvl w:val="6"/>
        <w:numId w:val="46"/>
      </w:numPr>
      <w:spacing w:before="240" w:after="60"/>
      <w:outlineLvl w:val="6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locked/>
    <w:pPr>
      <w:numPr>
        <w:ilvl w:val="7"/>
        <w:numId w:val="46"/>
      </w:numPr>
      <w:spacing w:before="240" w:after="60"/>
      <w:outlineLvl w:val="7"/>
    </w:pPr>
    <w:rPr>
      <w:rFonts w:ascii="Times New Roman" w:hAnsi="Times New Roman"/>
      <w:i/>
      <w:iCs/>
      <w:snapToGrid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locked/>
    <w:pPr>
      <w:numPr>
        <w:ilvl w:val="8"/>
        <w:numId w:val="46"/>
      </w:numPr>
      <w:spacing w:before="240" w:after="60"/>
      <w:outlineLvl w:val="8"/>
    </w:pPr>
    <w:rPr>
      <w:rFonts w:cs="Arial"/>
      <w:snapToGrid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Pr>
      <w:rFonts w:ascii="Arial" w:hAnsi="Aria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ascii="Arial" w:hAnsi="Arial"/>
    </w:r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link w:val="BodyTextIndentChar"/>
    <w:uiPriority w:val="99"/>
    <w:pPr>
      <w:ind w:left="162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/>
      <w:sz w:val="16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2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D893D-2945-4668-90A4-825107F7B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89915-898F-4B8A-802A-128E25BC7ACA}">
  <ds:schemaRefs>
    <ds:schemaRef ds:uri="http://schemas.microsoft.com/sharepoint/v3"/>
    <ds:schemaRef ds:uri="http://purl.org/dc/terms/"/>
    <ds:schemaRef ds:uri="http://schemas.openxmlformats.org/package/2006/metadata/core-properties"/>
    <ds:schemaRef ds:uri="0344af80-88ed-49c6-8710-a509718edc8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A9CA1AC-2706-44B8-9632-21FE2F5E0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398</Words>
  <Characters>2272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TSR - Measurements / Hazardous atmospheres</vt:lpstr>
      <vt:lpstr>Project</vt:lpstr>
    </vt:vector>
  </TitlesOfParts>
  <Company>Kuwait Petroleum North West Europe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Measurements / Hazardous atmospheres</dc:title>
  <dc:creator>panimmen</dc:creator>
  <cp:lastModifiedBy>An Cornelis</cp:lastModifiedBy>
  <cp:revision>2</cp:revision>
  <cp:lastPrinted>2014-02-06T08:32:00Z</cp:lastPrinted>
  <dcterms:created xsi:type="dcterms:W3CDTF">2020-07-13T11:07:00Z</dcterms:created>
  <dcterms:modified xsi:type="dcterms:W3CDTF">2020-07-13T11:07:00Z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KPNWE.WI.11.HSCO.075.docx</vt:lpwstr>
  </property>
</Properties>
</file>